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E83747" w:rsidRDefault="00E83747" w:rsidP="00E83747">
      <w:pPr>
        <w:pStyle w:val="Default"/>
        <w:ind w:left="142"/>
        <w:rPr>
          <w:b/>
          <w:bCs/>
          <w:lang w:val="kk-KZ"/>
        </w:rPr>
      </w:pPr>
    </w:p>
    <w:p w:rsidR="00E83747" w:rsidRPr="00CE167C" w:rsidRDefault="00E83747" w:rsidP="00E83747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E167C" w:rsidRPr="00CE167C" w:rsidTr="00E83747">
        <w:tc>
          <w:tcPr>
            <w:tcW w:w="4428" w:type="dxa"/>
          </w:tcPr>
          <w:p w:rsidR="00E83747" w:rsidRPr="00CE167C" w:rsidRDefault="00E837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E83747" w:rsidRPr="00CE167C" w:rsidRDefault="00E83747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 w:rsidRPr="00CE16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>Ф</w:t>
            </w:r>
            <w:r w:rsidRPr="00CE167C">
              <w:rPr>
                <w:b w:val="0"/>
                <w:lang w:eastAsia="en-US"/>
              </w:rPr>
              <w:t>акультет</w:t>
            </w:r>
            <w:r w:rsidRPr="00CE167C">
              <w:rPr>
                <w:b w:val="0"/>
                <w:lang w:val="kk-KZ" w:eastAsia="en-US"/>
              </w:rPr>
              <w:t xml:space="preserve"> деканы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 w:rsidRPr="00CE167C">
              <w:rPr>
                <w:b w:val="0"/>
                <w:lang w:eastAsia="en-US"/>
              </w:rPr>
              <w:t>"______"________ 20</w:t>
            </w:r>
            <w:r w:rsidRPr="00CE167C">
              <w:rPr>
                <w:b w:val="0"/>
                <w:lang w:val="kk-KZ" w:eastAsia="en-US"/>
              </w:rPr>
              <w:t>22 ж</w:t>
            </w:r>
            <w:r w:rsidRPr="00CE167C">
              <w:rPr>
                <w:b w:val="0"/>
                <w:lang w:eastAsia="en-US"/>
              </w:rPr>
              <w:t>.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83747" w:rsidRDefault="00E83747" w:rsidP="00E83747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E83747" w:rsidRDefault="00E83747" w:rsidP="00E83747">
      <w:pPr>
        <w:pStyle w:val="Default"/>
        <w:ind w:left="142"/>
        <w:jc w:val="center"/>
        <w:rPr>
          <w:b/>
          <w:bCs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E83747" w:rsidRPr="00CE167C" w:rsidRDefault="00E83747" w:rsidP="00CE167C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CE167C" w:rsidP="00CE167C">
      <w:pPr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1F62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Сағат   </w:t>
      </w:r>
      <w:r w:rsidR="00E83747">
        <w:rPr>
          <w:rFonts w:ascii="Times New Roman" w:hAnsi="Times New Roman" w:cs="Times New Roman"/>
          <w:sz w:val="24"/>
          <w:szCs w:val="24"/>
          <w:lang w:val="kk-KZ"/>
        </w:rPr>
        <w:t>саны</w:t>
      </w:r>
      <w:r w:rsidR="001F62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374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E837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E83747" w:rsidP="00E837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1F6276" w:rsidRDefault="001F6276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Pr="001F6276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Пәннің оқу-әдістемелік кешенін жасаған: аға оқытушы </w:t>
      </w:r>
      <w:r w:rsidR="00CE167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7C" w:rsidRPr="001F6276">
        <w:rPr>
          <w:rFonts w:ascii="Times New Roman" w:hAnsi="Times New Roman" w:cs="Times New Roman"/>
          <w:sz w:val="24"/>
          <w:szCs w:val="24"/>
          <w:lang w:val="kk-KZ"/>
        </w:rPr>
        <w:t>Буланова  С. Т.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AF3966" w:rsidRPr="00E83747" w:rsidRDefault="00AF3966">
      <w:pPr>
        <w:rPr>
          <w:lang w:val="kk-KZ"/>
        </w:rPr>
      </w:pPr>
    </w:p>
    <w:sectPr w:rsidR="00AF3966" w:rsidRPr="00E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7"/>
    <w:rsid w:val="001F6276"/>
    <w:rsid w:val="00AF3966"/>
    <w:rsid w:val="00CE167C"/>
    <w:rsid w:val="00E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14E8"/>
  <w15:chartTrackingRefBased/>
  <w15:docId w15:val="{B3289BAA-FE43-44D0-98C2-72DD7110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7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3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E83747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E83747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837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2022-11-09T05:17:00Z</dcterms:created>
  <dcterms:modified xsi:type="dcterms:W3CDTF">2022-11-18T09:58:00Z</dcterms:modified>
</cp:coreProperties>
</file>